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7.2000000000003" w:line="276" w:lineRule="auto"/>
        <w:ind w:left="4104" w:right="35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936" w:right="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294.4" w:right="172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4.4" w:line="276" w:lineRule="auto"/>
        <w:ind w:left="2140.7999999999997" w:right="157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PROJETO INTERDISCIPLINAR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455.99999999999994" w:right="-110.3999999999996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ELABORAÇÃO DO BALANÇO PATRIMONIAL, DRE E DFC ATRAVÉS DE LANÇAMENTOS SIMULADOS A SEREM REALIZADOS COM BASE NAS DEMONSTRAÇÕES DE UMA EMPRESA REAL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2611.2" w:right="204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LOJAS AMERICANAS S.A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0.7999999999997" w:line="276" w:lineRule="auto"/>
        <w:ind w:left="3158.3999999999996" w:right="2587.200000000001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JOÃO DA BOA VISTA, SP MAIO 2019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4" w:line="276" w:lineRule="auto"/>
        <w:ind w:left="4104" w:right="35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936" w:right="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294.4" w:right="172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2140.7999999999997" w:right="156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PROJETO INTERDISCIPLINAR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455.99999999999994" w:right="-110.3999999999996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ELABORAÇÃO DO BALANÇO PATRIMONIAL, DRE E DFC ATRAVÉS DE LANÇAMENTOS SIMULADOS A SEREM REALIZADOS COM BASE NAS DEMONSTRAÇÕES DE UMA EMPRESA REAL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2611.2" w:right="204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LOJAS AMERICANAS S.A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1680" w:right="377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05 – Contabilidade Aplicada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16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Avançada – Prof. Marcelo de Castro Cicconi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680" w:right="29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de Normas e Pronunc. Contábeis – Prof. Antonio Donizeti Fortes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20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Teoria da Contabilidade – Prof. Luiz Fernando Pancine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15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Práticas de Sistemas Contábeis – Prof. Danilo Morais Doval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20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Comercial – Prof. Max Streicher Vallim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3801.5999999999995" w:right="11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Alunos: Alessandra Moura Sanches, RA 17000426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801.5999999999995" w:right="10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Aline Pinheiro Simão Lopes, RA 17000231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801.5999999999995" w:right="17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Bruna Avansi Picolo, RA 17000366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801.5999999999995" w:right="125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Giovana Macena Cardoso, RA 17000146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801.5999999999995" w:right="9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João Paulo de Pádua Campos, RA 17000867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3158.3999999999996" w:right="2582.400000000001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JOÃO DA BOA VISTA, SP MAIO 2019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9225.599999999999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3.9999999999998" w:line="276" w:lineRule="auto"/>
        <w:ind w:left="3739.2" w:right="373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SUMÁRIO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1.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INTRODUÇÃO ......................................................................................................................... 5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DESCRIÇÃO DA EMPRESA ................................................................................................... 6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PROJETO INTERDISCIPLINAR ............................................................................................. 6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3.1 CONTABILIDADE AVANÇADA .................................................................................... 6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3.1.1 AVALIAÇÃO DO INVESTIMENTO ......................................................................... 8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3.1.2 FLUXO DE CAIXA ..................................................................................................... 8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5.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3.2 ANÁLISE DE NORMAS E PRON. CONTÁBEIS ........................................................ 9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3.2.1 CPC 16 (R1) – ESTOQUES ......................................................................................... 9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10.3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3.2.2 CPC 27 – ATIVO IMOBILIZADO ............................................................................. 9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3.2.3 CPC 04 – ATIVOS INTANGÍVEIS .......................................................................... 10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10.3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3.2.4 CPC 12 – AJUSTE A VALOR PRESENTE ............................................................. 10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10.3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3.2.5 CPC 20 – CUSTOS DE EMPRÉSTIMOS ................................................................. 11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 TEORIA DA CONTABILIDADE .................................................................................... 14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3.3.1 ESTRUTURA CONCEITUAL BÁSICA DA CONTABILIDADE .......................... 14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3.3.2 ATIVO E PASSIVO .................................................................................................. 15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86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3.3.2.1 ATIVO.................................................................................................................. 15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86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3.3.2.1 PASSIVO ............................................................................................................. 16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3.3.3 RECEITAS, DESPESAS, PERDAS E GANHOS ..................................................... 16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3.4 PRÁTICAS DE SISTEMAS CONTÁBEIS...................................................................... 17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3.4.1 – BALANÇO PATRIMONIAL ................................................................................. 18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3.4.2 – DEMONSTRAÇÃO DO RESULTADO DO EXERCÍCIO – DRE ....................... 18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3.4.3 – DEMONSTRAÇÃO DOS FLUXOS DE CAIXA – DFC ...................................... 19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3.4.4 – RAZÃO CONTÁBIL .............................................................................................. 20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 CONTABILIDADE COMERCIAL .................................................................................. 21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3.5.1 – OPERAÇÕES COM MERCADORIAS ................................................................. 21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86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3.5.1.1 VENDAS .............................................................................................................. 21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86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3.5.1.2 INCIDÊNCIA DE IMPOSTOS ............................................................................ 22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3.6000000000001" w:line="276" w:lineRule="auto"/>
        <w:ind w:left="960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3.5.1.2.1 IMPOSTOS EM REGIME DE INCIDÊNCIA CUMULATIVA .................... 22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960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3.5.1.2.2 IMPOSTOS EM REGIME DE INCIDÊNCIA NÃO CUMULATIVA .......... 22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0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3.5.1.2.3 APURAÇÃO DOS IMPOSTOS...................................................................... 22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86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3.5.1.3 AVALIAÇÃO DE ESTOQUES ........................................................................... 23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86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3.5.1.4 CUSTO DA MERCADORIA VENDIDA (CMV) .............................................. 24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960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3.5.1.4.1 APURAÇÃO DO CMV .................................................................................. 24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62.4000000000001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3.5.2 – OPERAÇÕES COM FOLHA DE PAGAMENTO .................................................. 25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86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3.5.2.1 LANÇAMENTOS CONTABÉIS FOLHA DE PAGAMENTO .......................... 25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0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3.5.2.1.1 PROVISÃO ..................................................................................................... 25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960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3.5.2.1.2 VANTAGENS OU PROVENTOS .................................................................. 25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960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3.5.2.1.3 DESCONTOS .................................................................................................. 26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62.4000000000001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3.5.3 – OPERAÇÕES FINANCEIRAS ............................................................................... 26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86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3.5.3.1 DESCONTOS INCONDICIONAIS .................................................................... 26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86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3.5.3.2 DESCONTOS CONDICIONAIS ......................................................................... 27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86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3.5.3.3 DESCONTO DE DUPLICATAS ......................................................................... 27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CONCLUSÃO ......................................................................................................................... 28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REFERÊNCIAS .......................................................................................................................... 29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ANEXOS..................................................................................................................................... 30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4.8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7.2000000000003" w:line="276" w:lineRule="auto"/>
        <w:ind w:left="3283.2" w:right="3283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 INTRODUÇÃO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trabalho tem por objetivo apresentar de maneira objetiva as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movimentações decorrentes das demonstrações contábeis, para tal usou-se como base o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Balanço Patrimonial de uma empresa real, a Lojas Americanas S.A. Para que este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seja alcançado será analisado cada unidade de estudo aplicada neste módulo.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Inicialmente, será realizado os lançamentos contábeis no sistema NetSpeed para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as movimentações nas demonstrações contábeis, sendo elas, o Balanço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Patrimonial, a DRE e DFC. Após isto, será avaliado os possíveis investimentos a serem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feitos, de acordo com os conceitos de controlada e coligada, além de abordar a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9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obrigatoriedade da elaboração da DFC.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disso, também será abordado a estrutura conceitual básica da contabilidade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financeira visando a elaboração e divulgação, incluindo as definições de Ativo e Passivo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obtendo três tópicos de cada, com base nisto desenvolverá as Receitas, Despesas, Perdas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Ganhos.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Também, será feito uma síntese sobre alguns CPC’s, entre eles, o CPC 47 Receita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Contrato com Cliente, CPC 16 (R1) Estoque, CPC 20 (R1) Custos de Empréstimos,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 27 Ativo Imobilizado, CPC 04 (R1) Ativo Intangível e CPC 12 Ajuste a Valor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Presente; com base na análise dos CPC’s será realizado as possíveis mensurações e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alcances que serão definidos.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fim, serão efetuados lançamentos contábeis tanto na aquisição quanto na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 da mercadoria, apurando os impostos ICMS, PIS, COFINS e IPI nos regimes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cumulativo e não cumulativo; também serão avaliadas e registradas as operações de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duplicatas, descontos obtidos e concedidos, além disso será apurado os possíveis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descontos na elaboração da folha de pagamentos, entre eles: IRRF, FGTS, Adiantamentos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8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outros benefícios.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8.8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0" w:line="276" w:lineRule="auto"/>
        <w:ind w:left="2280" w:right="228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2 DESCRIÇÃO DA EMPRESA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Lojas Americanas S.A, inscrita sob o CNPJ 00.776.574/0006-60 é uma empresa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ramo de varejo que foi fundada em 1929 na cidade de Niterói por um austríaco e dois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nortes americanos. Ela conta com mais de 1320 estabelecimentos de vendas em todo o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território nacional, sendo a 4° maior empresa varejista segundo o ranking do Iberar de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2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relação a sua identidade organizacional, a Lojas Americanas possui como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missão realizar os sonhos e atender as necessidades de consumos das pessoas, poupando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1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e dinheiro e superando suas expectativas.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 Visão é ser a melhor empresa de varejo do Brasil, visando ser reconhecida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pelos clientes como a melhor opção de compras; pelos acionistas como a melhor opção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desenvolvimento profissional, e pela sociedade ser considerada uma empresa social e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ecologicamente responsável.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seus Valores são: buscar excelência na operação com total foco nos clientes,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6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assim obcecado por resultados, fazendo mais e o melhor a cada dia.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7.6000000000001" w:line="276" w:lineRule="auto"/>
        <w:ind w:left="1972.7999999999997" w:right="1972.8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3 PROJETO INTERDISCIPLINAR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264.00000000000006" w:right="426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3.1 CONTABILIDADE AVANÇADA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unidade foi realizado o estudo sobre a compra de empresas sobre outras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entidades, onde foram analisadas se os investimentos foram bons ou ruins para a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companhia compradora e a organização comprada, verificando a viabilidade do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investimento, além de apurar se a empresa pode ou não ter influência administrativa sobre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0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outra.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5.6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7999999999997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de Equivalência Patrimonial ou MEP, é o método contábil avaliativo de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investimento que consiste em atualizar o valor do investimento ao valor equivalente à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societária da entidade investida, também podendo ser entendido como um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2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ajuste contábil realizado para determinar o valor investido de outras empresas.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de Custo Histórico ou MCH tem como o princípio o registro pelo valor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original, determinando que o patrimônio deve ser inicialmente registrado pelos seus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valores reais, tendo como base as mensurações, custo histórico que são registros de acordo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7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os valores pagos ou a serem pagos pelo caixa da entidade.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032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a lei 11.638/07, lei 11.941/09 no Art.248, o balanço patrimonial da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investidora deve passar pelo MEP onde serão avaliados, para definir qual a influência da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3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investidora sobre a investida se ela vai será controlada ou coligada.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Sociedade Controlada é aquela na qual a investidora está ligada diretamente por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intermédio de outras controladas, sendo titular de direitos de sócios que lhe asseguram de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modo permanente, predominante nas deliberações sociais e poder para eleger os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administradores da entidade.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Sociedade Coligada são as quais a investidora tem influência significativa sobre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decisões financeiras e operacionais da entidade coligada, detendo 20% ou mais do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9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capital da investida de modo sem controla-la de forma direta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 corrente são os ativos reconhecidos pelos valores em caixa, bancos, os quais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teriam que ser pagos se esses ativos fossem adquiridos na data ou no período das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demonstrações contábeis. Já nos passivos são reconhecidos os valores de caixa para quitar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6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dívidas da empresa.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realizável são os ativos mantidos pelo caixa ou seus equivalentes nos quais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poderiam ser obtidos por sua venda de forma ordenada. Os passivos são também mantidos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pelos valores de caixa ou equivalentes, e não podem ser descontados até liquidar as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5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obrigações da entidade.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presente são ativos que devem ser mantidos no valor presente, como ativos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circulantes, veículos e terrenos. Nos passivos o valor também deve ser mantido no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9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 até o final do período ou até ajustar os débitos da organização.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5.6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justo é o valor pelo qual os ativos podem ser trocados, ou um passivo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2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liquidado, entre partes conhecedoras e dispostas a fazer esse tipo de transação.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6" w:line="276" w:lineRule="auto"/>
        <w:ind w:left="969.6000000000001" w:right="348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 AVALIAÇÃO DO INVESTIMENTO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adicional cobrado em operações financeiras de compra de uma entidade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outra, onde o investimento é superior ao seu valor contábil registrado nas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demonstrações, sendo assim, chamado de ágio, podendo ser registrados na mesma data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até em 60 dias após a aquisição, o ágio é decorrente de expectativas de lucros futuros,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devendo ser classificados em grupos de investimentos, e não poderão constar como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obrigação na amortização, e anualmente devem ser realizados o teste de recuperação do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O Deságio é a diferença negativa sobre o preço negociado e o valor contábil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financeiro registrado nas demonstrações, sendo que o valor pago é superior ao que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realmente foi contabilizado.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Ações e Cotas são inúmeras parcelas que compõem um capital social de uma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empresa, são unidades de títulos emitidos de sociedades anônimas, quando ações são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emitidas por companhias abertas, são negociadas na bolsa de valores ou no mercado de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1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ações.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984" w:right="542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 FLUXO DE CAIXA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Demonstração de Fluxo de Caixa ou DFC é um instrumento de gestão financeira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controla todas as entradas e saídas de recursos financeiros sobre a entidade, indicando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0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será o saldo de caixa projetado para o período futuro.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empresas que possuem o controle financeiro bem organizado, tendo a DFC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principal instrumento na tomada de decisões, são consideradas flexíveis pois podem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adaptar de forma rápida, pois conseguem verificar a saúde financeira da empresa a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5.2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5.6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partir da correta análise da DFC, chegando a uma resposta clara sobre as possibilidades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sucesso de investimentos e do atual estágio da organização, assim a DFC permite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6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elaborar estruturas gerencias de resultados.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Entretanto, um fluxo de caixa mal feito pode gerar vários problemas futuros para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entidade, por exemplo, vencimentos de obrigações a pagar em um certo momento em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o caixa da organização está desfalcado, e quando tal situação ocorre a entidade é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obrigada a contrair empréstimos e financiamentos para pagar seus fornecedores, afim de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0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prejudicar suas futuras transações.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264.00000000000006" w:right="241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3.2 ANÁLISE DE NORMAS E PRON. CONTÁBEIS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 CPC 16 (R1) – ESTOQUES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 16 (R1) orienta sobre os métodos de atribuição dos custos dos estoques e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também sobre o reconhecimento das despesas e receitas no estoque. Segundo este CPC,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estoques são ativos mantidos para vendas, eles devem ser avaliados pelo custo ou valor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realizável liquido, qual for o menor. O valor de custo inclui todos os custos no processo,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até que fique pronto para a venda, exceto os tributos recuperáveis (PIS, COFINS, ICMS).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relação aos critérios de Avaliação de Estoques eles devem ser mensurados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mesmo método de custo, até a data da publicação deste CPC somente os métodos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PEPS (Primeiro que Entra, Primeiro que Sai) e MPM (Média Ponderada Móvel) eram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6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aceitos pela legislação brasileira.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despesas devem ser reconhecidas no ato da venda como CMV (Custo da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64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Mercadoria Vendida).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984" w:right="391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 CPC 27 – ATIVO IMOBILIZADO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Ativo Imobilizado deve ser tangível, além disso deve ser destinado para uso da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ou fornecimento de mercadorias de serviços, devendo ser utilizado por mais de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5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período.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Ativos Imobilizados devem sempre gerar benefícios econômicos. Segundo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CPC, o reconhecimento e a mensuração de um ativo imobilizado dividem-se em dois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0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subgrupos, sendo: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Bens em operação – Exemplo: Terrenos, Móveis e Utensílios, Maquinas e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3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Equipamentos.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Bens em andamento, aos quais podem ser utilizados tanto na fase de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84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implantação quanto na fase de execução.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esses dois subgrupos é possível calcular o valor justo do Ativo Imobilizado,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lembrando de calcular sua depreciação, determinando sua vida útil e seu valor residual.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969.6000000000001" w:right="388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 CPC 04 – ATIVOS INTANGÍVEIS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Ativos Intangíveis são ativos não monetários identificáveis e sem substâncias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físicas, são conhecidos como bens incorpóreos, devendo o seu valor ser mensurado com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segurança, além de que devem ser comprovados os benefícios gerados por esse ativo em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0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favor da entidade.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ativo intangível pode ser identificável e separável do patrimônio da empresa,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podendo ser vendido, transferido ou alugado, porém não podem ser trocados. Alguns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exemplos de Ativos Intangíveis são: Receitas e Formulários, Licenças e Franquias,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8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Direitos Autorais, Software entre outros.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969.6000000000001" w:right="307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 CPC 12 – AJUSTE A VALOR PRESENTE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CPC 12 visa estabelecer os requisitos básicos a serem observados quando da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apuração do Ajuste a Valor Presente de elementos do ativo e do passivo quando da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elaboração de demonstrações contábeis; tal CPC foi introduzido pela necessidade de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os ajustes a valor presente na escrituração contábil para demonstrar o valor real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11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operação na data de emissão do demonstrativo contábil.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1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 apuração envolve elementos do ativo e passivo de longo prazo e todos os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elementos patrimoniais de curto prazo, caso tais ajustes tenham efeito relevante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8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demonstrações levantadas.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Presente não é sinônimo de Valor Justo. Sendo que, Valor Justo é o valor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qual um ativo pode ser negociado ou um passivo liquidado entre as partes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interessadas. Enquanto isso, Valor Presente é a estimativa do valor corrente de um fluxo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0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caixa futuro, no curso normal das operações da entidade.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ajuste a Valor Presente tem como objetivo trazer para o valor atual, os direitos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as obrigações da empresa que serão realizadas ou exigidas em uma data futura. Para se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determinar o valor presente de um fluxo de caixa é necessário ter conhecimento de três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7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variáveis, sendo elas: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689.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O Valor Futuro do item patrimonial (considerando todos os termos e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689.6" w:right="49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condições contratuais)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689.6" w:right="239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 data do referido fluxo financeiro (data futura)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689.6" w:right="305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A taxa de desconto aplicável a transação.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969.6000000000001" w:right="326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3.2.5 CPC 20 – CUSTOS DE EMPRÉSTIMOS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 20 trata-se dos custos dos empréstimos que são diretamente atribuíveis à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aquisição ou construção de um ativo qualificável, esses custos devem ser somados ao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 do ativo somente se for possível comprovar que irão resultar em benefícios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econômicos para a empresa e que também possam ser mensurados com confiabilidade,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6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outros custos do empréstimo deverão ser reconhecidos como despesas.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qualificável é o custo dos empréstimos, ele é um ativo necessário na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demanda que o produto leva para ficar pronto para o uso e para a venda. Alguns exemplos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ativo qualificável são: propriedades para investimentos, estoques e ativos intangíveis.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1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Ativos financeiros que são manufaturados ou produzidos de outro modo não são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4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qualificáveis.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40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custos de empréstimos podem incluir: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329.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Encargos Financeiros, calculados com base no método da taxa efetiva de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689.6" w:right="67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juros.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29.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Variações Cambiais, decorrentes de empréstimos em moeda estrangeira,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689.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extensão em que elas surgem consideradas como ajuste, para mais ou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689.6" w:right="43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menos no custo dos juros.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de juros a ser reconhecido como custo de constituição ou aquisição de um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9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será o valor liquido, diminuindo de possíveis receitas financeiras.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poderá iniciar a capitalização desde que todas as seguintes situações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1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ocorram: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(a) incorre gastos com o ativo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42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incorre em custos de empréstimos, e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inicia as atividades que são necessárias ao preparo do ativo para seu uso ou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0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 pretendida.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anteriores ao processo de início da obra, tais como a legalização e o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 técnico serão considerados como associados ao processo de construção, podendo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0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já neste período realizar a capitalização de juros.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as ações anteriores não estiverem relacionadas ao processo direto da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2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construção a capitalização dos juros ainda não poderá ser realizada.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entidade deve suspender a capitalização dos custos de empréstimos durante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extensos em que suspender as atividades de desenvolvimento de um ativo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qualificável. A entidade também não deve suspender a capitalização dos custos de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000000000001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empréstimos quando um ativo temporário é parte necessária do processo de concluir o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8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para seu uso ou venda pretendidos.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entidade deverá cessar a capitalização dos custos de empréstimos quando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substancialmente todas as atividades necessárias ao preparo do ativo qualificável para seu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1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ou venda pretendidos estiverem concluídos.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5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divulgação das notas explicativas, a entidade deve: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1329.6" w:right="76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Totalizar os custos de empréstimos capitalizado durante o período, e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29.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 taxa de capitalização utilizada na determinação da metade dos custos de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689.6" w:right="365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empréstimos elegíveis à capitalização.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8.4000000000001" w:line="276" w:lineRule="auto"/>
        <w:ind w:left="969.6000000000001" w:right="151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3.2.6 CPC 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RECEITA DE CONTRATO COM O CLIENTE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CPC 47 é o substituto do CPC 30. O principal objetivo deste CPC é o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das receitas, ele estabelece princípios que a entidade deve aplicar para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informações uteis aos usuários das demonstrações contábeis sobre a natureza,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valor, a época e a incerteza das receitas e fluxos de caixa provenientes do contrato com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cliente.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O contrato é um acordo entre duas ou mais partes que cria direitos e obrigações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exigíveis, tal exigibilidade presente no contrato é matéria legal. O contrato pode ser de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3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compra, venda de mercadorias ou prestação de serviços.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casos como arrendamento mercantil, instrumentos financeiros e permutas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4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entidades para negócios similares o CPC 47 não é aplicável.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as receitas sejam reconhecidas elas devem representar a transferência de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bens ou serviços prometidos ao cliente e o montante da receita reconhecidas servirá para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refletir a contraprestação que elas esperam receber em troca desses bens ou serviços.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2.7999999999997" w:line="276" w:lineRule="auto"/>
        <w:ind w:left="264.00000000000006" w:right="429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3.3 TEORIA DA CONTABILIDADE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969.6000000000001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objetivo principal das Demonstrações Contábeis é fornecer informações sobre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posição patrimonial e financeira da entidade sobre seu desempenho em um determinado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08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período, e sobre as modificações na sua posição financeira.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264.00000000000006" w:right="156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3.3.1 ESTRUTURA CONCEITUAL BÁSICA DA CONTABILIDADE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Contabilidade tem seus pressupostos básicos os Regimes de Competência e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4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Continuidade.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Regime de Competência é a apropriação das receitas e despesas, de acordo com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suas mutações nos ativos e passivos e, consequentemente, no patrimônio líquido, com o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fundamento nos momentos em que seus fatos geradores contábeis ocorrem, e não somente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de seus reflexos no caixa.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no Regime de Continuidade as demonstrações contábeis são preparadas sob o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pressuposto da Continuidade das atividades da entidade; se ele não estiver presente, os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conceitos básicos estipulados por essa estrutura, precisam necessariamente ser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45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modificadas e as devidas divulgações devem ser dadas.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Características Qualitativas das demonstrações Contábeis: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Compreensibilidade é uma qualidade essencial para a contabilidade, pois o seu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entendimento faz com que os usuários compreendam as informações que estão contidas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nela de forma clara e precisa; Relevância são os critérios de avaliação e de classificação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relação a utilização das informações contábeis, sendo para pessoas internas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(administradores) e pessoas externas (investidores, credores, Fisco e público em geral);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Confiabilidade para ser útil, deve ser confiável, sendo livres de erros e devem ser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representadas de forma adequada aquilo que se propõe a passar como conteúdo contábil;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Comparabilidade ela é usada como método comparável de maneira interna, ou seja,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somente a entidade tem a responsabilidade de fazer comparações contábeis dela em um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9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determinado período, para fazer análises da própria empresa. Pode-se ser usada a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comparabilidade de outra entidade como parâmetro sob qualquer indicativo contábil, afim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saber o crescimento da organização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264.00000000000006" w:right="611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3.3.2 ATIVO E PASSIVO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264.00000000000006" w:right="725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3.3.2.1 ATIVO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ativo é um recurso controlado pela entidade que se demonstra o resultado de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eventos passados e na qual se espera que resultem futuros benefícios econômicos para a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 partir da convergência das normas brasileiras de contabilidade, os padrões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internacionais da IA SB (International Accounting Standards Board), ocorreu uma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padronização que visa mudar o foco da contabilidade em relação aos usuários das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2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que nela possui.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 00 (R1) – Estrutura Conceitual para Elaboração de Relatório Contábil-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Financeiro, antes da convergência o foco da contabilidade era principalmente o Fisco,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relação as empresas que estão no enquadramento do Regime de Lucro Real, hoje já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9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é mais o protagonista das demonstrações, nos atuais dias o foco é o usuário.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convergência o intuito foi padronizar a contabilidade de forma global,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 qualquer usuário possa entender as informações que nelas estão anexadas e tomar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8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decisões a partir das mesmas.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relatórios Contábil-Financeiro, são destinados a usuários primários que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querem investir no processo, e não tem como solicitar informações de forma direta à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16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entidade, auxiliando na mensuração do valor da empresa.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demonstrações são elaboradas visando atender os utilizadores interessados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usar essas informações para o crescimento da empresa, elas devem obedecer a uma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7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série de regras de estrutura, na qual não pode ser alterada por nenhuma exigência.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elementos das demonstrações contábeis de reconhecimento são agrupados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informações patrimoniais e financeiras da operação de transações e outros eventos,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informação ser relevante ela deve ser organizada e classificada para que o usuário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7999999999997" w:line="276" w:lineRule="auto"/>
        <w:ind w:left="264.00000000000006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encontre a informação necessária, sendo assim essa associação é válida para o ativo,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 e como para as contas de resultado.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o CPC 00, ativos e passivos podem ser classificados pela sua natureza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função, para cada tipo de determinado negócio da entidade, de maneira mais útil e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9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simples para os usuários para tomada de decisões contábil-financeira.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264.00000000000006" w:right="700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3.3.2.1 PASSIVO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passivo é uma obrigação presente da entidade derivada de eventos já ocorridos,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cuja liquidação se espera que resulte em saída de recursos capazes de gerar benefícios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5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econômicos.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Devendo serem classificadas entre passivo circulante, quando vencem no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exercício seguinte, e já no passivo exigível a longo prazo ou passivo não circulante, se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6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houverem vencimentos com prazos longos.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composição do passivo é também classificada por exigibilidades: Onerosos são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exemplo financiamentos bancários e viagens; Não Onerosos correspondem a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salários e fornecedores; fixos são despesas tais como, aluguel, imposto de renda, que são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independentes caso tenha lucro ou prejuízo, com o dever de se responsabilizar pela sua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quitação; Variáveis tem relação com seu fluxo de venda, pois é muito variável podendo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aumentar ou diminuir, de acordo como ICMS, fornecedores, salários. Sendo elas, contas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1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não estavam previstas.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6" w:line="276" w:lineRule="auto"/>
        <w:ind w:left="264.00000000000006" w:right="3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3.3.3 RECEITAS, DESPESAS, PERDAS E GANHOS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receitas são aumentos nos benefícios econômicos durante o período contábil,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 a forma de entradas, o aumento de ativos ocorrem a diminuição de passivos, na qual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resultam no aumento do patrimônio líquido e que não sejam procedentes da contribuição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proprietários da entidade. São geradas através de venda de mercadorias ou de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6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prestações de serviços, honorários, juros, dividendos, alugueis e royalties.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0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despesas são decréscimos nos benefícios econômicos ao decorrer do período,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 a forma de saída, a redução dos ativos ou aumento nos passivos, resultando em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decréscimo do patrimônio, sendo que não sejam descendentes de distribuição do resultado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de capital aos proprietários da entidade, portanto as despesas são os gastos que a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 precisa ter para gerar suas receitas, e algumas dessas despesas são salários,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8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impostos, contas fixas, tais como, energia, agua, telefone e entre outros.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ganhos representam outros itens que também se enquadram na definição de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receitas, podendo não surgir nas atividades usuais, tais como títulos de vendas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imobiliárias negociáveis.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041.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perdas assim como os ganhos não são usuais da empresa representando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decréscimo de seus benefícios econômicos, são como exemplos incêndios, inundações, e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 entidade possuir moedas estrangeira, e a variação de cambio for negativa, a entidade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1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 possibilidade de perder seu valor investido.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264.00000000000006" w:right="324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3.4 PRÁTICAS DE SISTEMAS CONTÁBEIS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969.6000000000001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Unidade de estudo foi apresentado as Demonstrações Financeiras da Lojas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Americanas S.A, demonstrando todo seu disponível, duplicatas a receber, estoques e seu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patrimônio no seu ativo circulante e não circulante além de seus fornecedores, duplicatas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pagar, INSS, FGTS e outros encargos assim analisados no seu passivo em conjunto com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seu patrimônio onde verificou-se o capital da empresa, além dos lucros e prejuízos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adquirido nos exercícios decorrentes. Toda a análise foi feita com base no Balanço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Patrimonial, DRE, DFC e Razão, assim contendo toda as informações para a melhor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e aproveitamento, já elaboração dos mesmos foi no programa NetSpeed para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4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maior aperfeiçoamento.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0.4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3.4.1 – BALANÇO PATRIMONIAL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Balanço Patrimonial é a demonstração contábil destinada a evidenciar, qualitativa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quantitativamente, numa determinada data, a posição patrimonial e financeira da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entidade. No balanço patrimonial, as contas deverão ser classificadas segundo os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elementos do patrimônio que registrem e agrupadas de modo a facilitar o conhecimento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 análise da situação financeira da empresa. De acordo com o § 1o do artigo 176 da Lei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6.404/76, as demonstrações de cada exercício serão publicadas com a indicação dos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valores correspondentes das demonstrações do exercício anterior, para fins de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54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comparação.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13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Balanço Patrimonial é constituído pelo Ativo que compreende os bens, os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direitos e as demais aplicações de recursos controlados pela entidade, capazes de gerar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benefícios econômicos futuros, originados de eventos ocorridos. Já o Passivo compreende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origens de recursos representados pelas obrigações para com terceiros, resultantes de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eventos ocorridos que exigirão ativos para a sua liquidação, e por fim o Patrimônio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Líquido que é os recursos próprios da Entidade, e seu valor é a diferença positiva entre o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1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do Ativo e o valor do Passivo. (ANEXO I)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264.00000000000006" w:right="136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3.4.2 – DEMONSTRAÇÃO DO RESULTADO DO EXERCÍCIO – DRE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113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Demonstração do Resultado do Exercício, também conhecida como DRE, é um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contábil de demonstração cujo objetivo é detalhar a formação do resultado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líquido de um exercício pela confrontação das receitas, custos e despesas de uma empresa,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apuradas segundo o princípio contábil do regime de competência. A DRE é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extremamente relevante para avaliar desempenho da empresa e a eficiência dos gestores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6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obter resultado positivo. O lucro é o objetivo principal das empresas.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113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legislação brasileira (Lei no 6.404, de15 de dezembro de 1976, Lei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Sociedades por Ações) as empresas deverão discriminar na Demonstração do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do Exercício: A receita bruta das vendas e serviços, as devoluções das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vendas, os abatimentos e os impostos; a receita líquida das vendas e serviços; o custo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mercadorias e serviços vendidos e o lucro bruto; as despesas com as vendas, as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7999999999997" w:line="276" w:lineRule="auto"/>
        <w:ind w:left="264.00000000000006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financeiras, deduzidas das receitas, as despesas gerais e administrativas, e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outras despesas operacionais; o lucro ou prejuízo operacional, as receitas e despesas não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operacionais; o resultado do exercício antes do Imposto de Renda e a provisão para tal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imposto; as participações de debêntures, empregados, administradores e partes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beneficiarias, e as contribuições para instituições ou fundos de assistência ou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previdência de empregados; o lucro ou prejuízo líquido do exercício e o seu montante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2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ação do capital social.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113.6000000000001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DRE assim como outras demonstrações contábeis é um procedimento de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suma importância para avaliar a saúde financeira da empresa. Por ser um relatório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relativamente detalhado a DRE fornece aos administradores importantes elementos que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fundamentais para tomada de decisão. Sem as informações fornecidas pela DRE o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administrador não será capaz de avaliar a verdadeira realidade da empresa. (ANEXO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39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3.4.3 – DEMONSTRAÇÃO DOS FLUXOS DE CAIXA – DFC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DFC (Demonstração de Fluxo de Caixa) é um relatório contábil responsável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mostrar objetivamente as receitas, as despesas e também o lucro ou prejuízo de uma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em um período determinado de tempo (geralmente 12 meses), utilizando-se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necessariamente o Regime de Caixa. Tanto a DFC como o DRE devem ser inseridos no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Balanço Patrimonial. Por ser um relatório baseado em Regime de Caixa, o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DFC leva em consideração apenas as movimentações financeiras que foram concluídas,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seja, as receitas que caíram em sua conta e as despesas que sua empresa realmente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pagou, resultando é o fluxo de caixa final daquele determinado período. As regras para a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elaboração da DFC então no Pronunciamento Étnico CPC 03, essa norma elaborada pelo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Comitê de Pronunciamentos Contábeis diz que a DFC deve ser estruturada em torno de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9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três atividades: operacionais, de investimentos e de financiamentos. (ANEXO III)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969.6000000000001" w:right="62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Estrutura da DFC: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8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1.2" w:line="276" w:lineRule="auto"/>
        <w:ind w:left="484.7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As atividades operacionais englobam todos os fluxos decorrentes da produção e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entrega de bens e serviços pela empresa, ou seja, o movimento de recursos por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 atividade principal. Esse grupo reúne dados tanto da DRE (Demonstração do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do Exercício) como do balanço patrimonial. São as transações ligadas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às receitas, custos e despesas, os pagamentos à vista, as contas a receber ou a pagar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transações a prazo, o pagamento de impostos, o pagamento de fornecedores,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62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dentre outros itens.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403.19999999999993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As atividades de investimento correspondem ao uso, pela empresa, de suas sobras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caixa em aplicações que visam obter benefícios futuros. Fazem parte desse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as transações de compra e venda relacionadas com o ativo não circulante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57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balanço patrimonial.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21.59999999999997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As atividades de financiamento são aquelas em que a empresa toma recursos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emprestados de terceiros ou de seus proprietários, devido a uma escassez de caixa.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dos empréstimos e financiamentos propriamente ditos, também são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exemplos os aumentos de capital, a emissão de novas ações e a recompra de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papéis, dentre outros. No balanço patrimonial, fazem parte dessas atividades as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contas que correspondem ao exigível a longo prazo, ao patrimônio líquido e aos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3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financiamentos e empréstimos de curto prazo, localizados no passivo circulante.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264.00000000000006" w:right="583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3.4.4 – RAZÃO CONTÁBIL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Razão também denominado " Livro Razão" é obrigatório pela legislação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comercial e tem a finalidade de demonstrar a movimentação analítica das contas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escrituradas no diário e constantes do balanço. Ele é obrigatório para as empresas cuja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tributação do Imposto de Renda tem, como base, o Lucro Real.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meio da razão é possível controlar separadamente o movimento de todas as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contas. O controle individualizado das contas é importante para se conhecer os seus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saldos, possibilitando a apuração de resultados e elaboração de demonstrações contábeis,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3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o balancete de verificação da razão, balanço patrimonial, etc.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2.8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7999999999997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Dessa forma, o livro razão acaba sendo um agrupamento dos lançamentos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realizados no livro diário, condensado de forma a facilitar a interpretação e a análise das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e a tomadas de decisão que se fizerem necessárias. O lançamento no livro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deve ser realizado de acordo com as contas lançadas no livro diário, sendo feita a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0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síntese dessas informações conta por conta individualizada.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Também a sua escrituração deve obedecer a ordem cronológica das operações,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do registro obedecer ao método das partidas dobradas (Débito e Crédito). Esse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preenchimento do livro razão se torna de essencial importância, pois possibilita identificar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saldo de cada conta apurada no livro diário e lançado no livro razão. Dessa maneira, é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4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possível identificar a cada momento a situação do patrimônio. (ANEXO IV)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4.8000000000001" w:line="276" w:lineRule="auto"/>
        <w:ind w:left="264.00000000000006" w:right="410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3.5 CONTABILIDADE COMERCIAL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4000000000001" w:line="276" w:lineRule="auto"/>
        <w:ind w:left="984" w:right="3283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 – OPERAÇÕES COM MERCADORIAS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984" w:right="633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3.5.1.1 VENDAS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se obter o valor de Vendas Brutas sobre um período, deve-se subtrair as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Deduções e os Impostos Sobre Vendas, além disso deve-se retirar também outras duas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operações, o Custo com Mercadoria Vendida (CMV) e os Descontos Incondicionais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36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Vendas.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contabilização destas operações, normalmente são efetuados lançamentos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DÉBITO em contas que representem recursos disponíveis, usa-se Caixa ou Bancos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realizadas à vista, já quando são operações realizadas a prazo utiliza-se contas de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Duplicatas a Receber ou Clientes. Como contrapartida efetua-se um lançamento a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CRÉDITO em uma conta de Receita, podendo ser Receita Bruta Com Vendas ou Vendas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9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Mercadorias.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7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7.6" w:line="276" w:lineRule="auto"/>
        <w:ind w:left="984" w:right="412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3.5.1.2 INCIDÊNCIA DE IMPOSTOS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1703.9999999999998" w:right="17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3.5.1.2.1 IMPOSTOS EM REGIME DE INCIDÊNCIA CUMULATIVA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regime da cumulatividade consiste no método de apuração ao qual o tributo é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exigido em sua integralidade, ou seja, sempre que ocorrer saídas tributadas deverá realizar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cálculo sobre elas sem a amortização dos tributos incididos nas operações anteriores,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6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desta forma o tributo é cobrado em todas as etapas do processo produtivo.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Utilizam-se deste regime de incidência as empresas de Lucro Presumido, as quais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devem realizar os cálculos com base nas seguintes alíquotas: PIS 0,65%, COFINS 3% e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6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ICMS 18%.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1703.9999999999998" w:right="112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3.5.1.2.2 IMPOSTOS EM REGIME DE INCIDÊNCIA NÃO CUMULATIVA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041.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regime da não cumulatividade não é permitido calcular o tributo sobre bases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tributadas, como consequência a base de cálculo sempre será o valor acrescido em cada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operação, ou seja, na não cumulatividade é permitido o desconto de créditos apurados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base em custos, despesas e encargos da pessoa jurídica. Sendo assim a empresa se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credita dos tributos pagos na compra de mercadorias e aproveita este credito para abater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37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tributos incidentes em sua saída.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caso, empresas de Lucro Real estão sujeitas a incidência não cumulativa e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devem seguir as seguintes alíquotas para a realização de seus cálculos: PIS 1,65%,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7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COFINS 7,6% e ICMS 18%.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1703.9999999999998" w:right="316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3.5.1.2.3 APURAÇÃO DOS IMPOSTOS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8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apuração dos impostos os valores incidentes sobre o recolhimento são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debitados em conta de Passivo Circulante, tendo como contrapartida contas do Ativo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4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Circulante, desta forma: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60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 ICMS A Recolher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59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ICMS A Recuperar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984" w:right="409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3.5.1.3 AVALIAÇÃO DE ESTOQUES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método de avaliação de estoques é uma ferramenta fundamental para o processo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controle gerencial, com ele mantem-se o registo e o acompanhamento da entrada e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saída de materiais na organização, ou seja, ele auxilia na análise do fluxo de materiais.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as formas de se obter o controle de estoques é através do chamado Regimes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Inventários, onde podem ocorrer de duas formas, o Inventário Periódico, utilizado por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empresas de pequeno porte que levantam o custo do CMV ao final do período; e o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Inventário Permanente, utilizado por empresas que buscam controlar o CMV a cada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2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movimentação.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Inventário Permanente o custo pode ser determinado por um dos métodos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8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seguintes: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Método do Custo Especifico – Neste processo o custo da mercadoria vendida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4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 mesmo de sua aquisição, ou seja, o valor final do estoque será a soma do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43.9999999999998" w:right="44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 especifico de cada unidade.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Método PEPS (Primeiro a Entrar, Primeiro a Sair) – Neste processo avalia-se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4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Estoque Final pelas aquisições mais recentes e o Custo da Mercadorias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43.9999999999998" w:right="3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Vendidas pelas aquisições mais antigas.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Método UEPS (Último a Entrar, Primeiro a Sair) – Neste processo avalia-se o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4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Estoque Final pelas aquisições mais antigas e o Custo da Mercadoria Vendida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43.9999999999998" w:right="47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pelas aquisições mais recentes.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Método Custo Médio Ponderado – Neste processo o Estoque Final e o Custo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43.9999999999998" w:right="7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Mercadoria Vendida são avaliados pela média entre as primeiras e as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5.1999999999999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7999999999997" w:line="276" w:lineRule="auto"/>
        <w:ind w:left="1343.999999999999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últimas aquisições, neste caso ocorre a divisão do custo total pelas quantidades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43.9999999999998" w:right="5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existentes no estoque.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984" w:right="2347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3.5.1.4 CUSTO DA MERCADORIA VENDIDA (CMV)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CMV (Custo da Mercadoria Vendida) é um indicador financeiro utilizado para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encontrar o lucro bruto de uma transação comercial, o qual é diferente da receita obtida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a venda da mercadoria.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chegar ao resultado do CMV é necessário ter os valores das contas de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Estoque Inicial, Compras e Estoque Final, desta maneira é obtido o resultado deste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 através da seguinte fórmula: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44" w:right="30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CMV= Estoque Inicial + Compras – Estoque Final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1104" w:right="459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3.5.1.4.1 APURAÇÃO DO CMV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apuração do CMV está diretamente relacionada aos estoques da empresa, pois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 a baixa efetuada na conta de estoque por vendas realizadas no período; assim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apuração deve ser realizada em duas etapas: a primeira etapa é contabilizar as contas do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CMV, para em seguida realizar a transferência do saldo das contas de Vendas e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CMV para a conta RCM, transferindo assim o resultado do RCM para a conta de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do Exercício (ARE). Desta forma os lançamentos contábeis ficam como no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1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a baixo: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369.6000000000001" w:right="22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 Estoque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29.6000000000001" w:right="24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Caixa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78.3999999999996" w:right="4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 CMV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1518.3999999999996" w:right="44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Estoque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3.6000000000001" w:right="19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D RCM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3.6000000000001" w:right="19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D RCM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13.6000000000001" w:right="186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CMV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13.6000000000001" w:right="186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CMV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8.8" w:line="276" w:lineRule="auto"/>
        <w:ind w:left="8544" w:right="-482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7.6" w:line="276" w:lineRule="auto"/>
        <w:ind w:left="984" w:right="2227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3.5.2 – OPERAÇÕES COM FOLHA DE PAGAMENTO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3.6000000000001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de Pagamento refere-se ao montante pago pela empresa ao funcionário por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determinado período de trabalho, é uma obrigatoriedade do empregador. Ela é composta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1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duas partes principais que são, Vantagens ou Proventos e Descontos, sendo: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13.6000000000001" w:right="57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Vantagens ou Proventos – Salários, Horas Extras, Férias, Adicionais etc.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13.6000000000001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Descontos – Adiantamentos, Contribuição Previdenciária, IRRF, Vale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73.6000000000001" w:right="61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Transporte etc.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1113.6000000000001" w:right="868.8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3.5.2.1 LANÇAMENTOS CONTABÉIS FOLHA DE PAGAMENTO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1703.9999999999998" w:right="515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3.5.2.1.1 PROVISÃO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Provisão é uma reserva de um valor para atender a despesas que se esperam,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visando cobrir um gasto já considerado certo ou de grande possibilidade de ocorrência,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seja, a provisão é um lançamento que depende de um evento futuro, que possivelmente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acontecer, mas até a data do balanço não está totalmente definido ou quantificado.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contabilização, é realizado a provisão da folha de pagamento, onde a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provisão é creditada em uma conta de Passivo Circulante, em contrapartida é lançada uma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 de Resultado no débito.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703.9999999999998" w:right="59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EXEMPLOS: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089.6000000000001" w:right="2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 Despesas Com Férias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49.6" w:right="5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Provisão de Férias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8.4000000000003" w:right="23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 INSS Patronal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41.59999999999968" w:right="226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Provisão INSS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1703.9999999999998" w:right="294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3.5.2.1.2 VANTAGENS OU PROVENTOS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Vantagens ou Proventos são as verbas que devem ser pagas aos colaboradores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pelos serviços prestados durante o período ao qual trabalharam.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contabilidade, deve-se debitar em conta de Resultado e ter como contrapartida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0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lançamento em crédito em conta de Passivo Circulante.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703.9999999999998" w:right="59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EXEMPLOS: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7999999999997" w:line="276" w:lineRule="auto"/>
        <w:ind w:left="1089.6000000000001" w:right="-42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 Despesas Com Horas Extras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49.6" w:right="-53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Salários e Ordenados a Pagar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2.00000000000045" w:right="-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 Despesa Com Adicional Noturno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32.0000000000005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Salários e Ordenados a Pagar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5.2" w:line="276" w:lineRule="auto"/>
        <w:ind w:left="984" w:right="57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3.5.2.1.3 DESCONTOS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folha de pagamento além dos salários dos colaboradores constam também os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valores a serem descontados, os quais são definidos em convenções coletivas ou estão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presentes em leis especificas.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caso dos descontos, a contabilização tanto para crédito quanto para débito é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67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realizada em contas de Passivo Circulante.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703.9999999999998" w:right="59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EXEMPLOS: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1089.6000000000001" w:right="-515.1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 Salários e Ordenados a Pagar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49.6" w:right="5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INSS A Recolher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.5999999999999" w:right="30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 Salários e Ordenados a Pagar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17.5999999999999" w:right="14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IRRF A Recolher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4" w:line="276" w:lineRule="auto"/>
        <w:ind w:left="264.00000000000006" w:right="-255.99999999999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3.5.3 – OPERAÇÕES FINANCEIRAS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984" w:right="-1388.799999999998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3.5.3.1 DESCONTOS INCONDICIONAIS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descontos incondicionais são aqueles concedidos independentemente de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condição, ou seja, não é necessário que o adquirente pratique qualquer ato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subsequente ao de compra para obter o benefício. Tal desconto pode ser tanto concedido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4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obtido.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lançamento contábil em caso de desconto incondicional obtido não é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contabilizado no comprador, neste caso a mercadoria já é registrada pelo seu valor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83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liquido, ou seja, o desconto obtido já está reduzido.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8.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de desconto incondicional concedido, deve-se contabilizar em conta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apropriada de Resultado, redutora da Receita Bruta de Vendas para apuração da Receita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8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Liquida de Vendas.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984" w:right="395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3.5.3.2 DESCONTOS CONDICIONAIS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descontos condicionais são aqueles que dependem de uma condição futura e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incerta, isto é, são aqueles concedidos sob condição.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contabilidade, o desconto condicional obtido é considerado uma Receita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Financeira, seu valor não afeta o valor dos tributos incidentes sobre vendas e sobre os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69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tributos recuperáveis.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o desconto condicional concedido é considerado uma Despesa Financeira e seu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0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não afeta o valor dos tributos incidentes sobre vendas.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984" w:right="396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3.5.3.3 DESCONTO DE DUPLICATAS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desconto de duplicatas consiste em uma operação financeira pela qual o banco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disponibiliza recursos ás empresas, mediante entrega, por elas, de Duplicatas A Receber,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descontando desde já, as despesas bancárias e os juros, ou seja, o desconto de duplicatas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uma antecipação do valor.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84" w:right="4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contabilidade os lançamentos são feitos como estão exemplificados abaixo: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369.6000000000001" w:right="240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 Banco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29.6000000000001" w:right="6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Duplicatas Descontadas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.7999999999995" w:right="-859.1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D Despesas Juros de Duplicatas Descontadas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516.7999999999995" w:right="10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Encargos A Apropriar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369.6000000000001" w:right="8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 Encargos A Apropriar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29.6000000000001" w:right="6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Duplicatas Descontadas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.7999999999995" w:right="9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D Duplicatas Descontadas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516.7999999999995" w:right="10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Duplicatas A Receber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4.8" w:line="276" w:lineRule="auto"/>
        <w:ind w:left="8544" w:right="-482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2.7999999999997" w:line="276" w:lineRule="auto"/>
        <w:ind w:left="3369.6" w:right="336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4 CONCLUSÃO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projeto tomou-se como base demonstrações contábeis do exercício anterior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Lojas Americanas S.A, onde foi efetuado lançamentos contábeis sobre situações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hipotéticas que podem ocorrer dentro de uma entidade, assim ao final do módulo tais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demonstrações foram apuradas e analisadas, de forma que foi possível verificar a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viabilidade do empreendimento, compreendendo então que a Lojas Americanas é uma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85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viável e apresenta resultados positivos em suas demonstrações.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disso, ao decorrer deste projeto buscou-se compreender os conceitos de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diversos CPC’s e sua aplicabilidade dentro de uma organização, assim estudados nas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de estudo de Teoria da Contabilidade e Análise de Pronunciamentos Contábeis.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Também buscou-se entender a teoria das diversas demonstrações que foram analisadas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projeto, bem como as contas contábeis que as compõem como por exemplo, CMV,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7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Impostos A Recuperar e A Recolher, Operações Financeiras entre outros.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Assim, ao final deste trabalho pode-se concluir que as demonstrações contábeis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de extrema importância para a administração de uma organização, pois com a análise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correta das demonstrações contábeis será possível extrair informações seguras e concretas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proporcionando uma visão geral do desempenho e situação financeira da organização,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contribuindo para auxiliar seus gestores na tomada de decisões.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7.6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7.2000000000003" w:line="276" w:lineRule="auto"/>
        <w:ind w:left="3364.8" w:right="336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264.00000000000006" w:right="259.2000000000007" w:firstLine="441.599999999999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ENDEAVOR.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CMV: SEU PRODUTO VENDIDO TAMBÉM TEM UM CUSTO, VOCÊ ESTÁ PRESTANDO ATENÇÃO NISSO?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Disponível em: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https://endeavor.org.br/financas/cmv/ &gt; Acesso em: 18 abr. 2019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264.00000000000006" w:right="254.40000000000055" w:firstLine="441.599999999999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PEREIRA. Bruno Camilos.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MANUAL DA CUMULATIVIDADE E NÃO CUMULATIVIDADE.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Disponível em: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https://jus.com.br/artigos/61223/manual-da- cumulatividade-e-nao-cumulatividade &gt; Acesso em: 19 abr. 2019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264.00000000000006" w:right="259.2000000000007" w:firstLine="441.5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PORTAL EDUCAÇÃO.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 DOS ESTOQUES.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Disponível em: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https://www.portaleducacao.com.br/conteudo/artigos/administracao/avaliacao-dos- estoques/65106 &gt; Acesso em: 12 mar. 2019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264.00000000000006" w:right="254.40000000000055" w:firstLine="441.599999999999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FERNANDES. Sergio.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DE ATIVOS, PASSIVOS, RECEITAS E DESPESAS SEGUNDO A NBC TG 1000 (R1).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Disponível em: &lt; https://www.contabeis.com.br/artigos/4303/reconhecimento-de-ativos-passivos-receitas- e-despesas-segundo-a-nbc-tg-1000-r1/ &gt; Acesso em: 01 mai.2019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264.00000000000006" w:right="254.40000000000055" w:firstLine="441.599999999999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SANTOS. Luciano de Abreu.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DEMONSTRAÇÕES CONTÁBEIS EM FOCO CPC 00 R1.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Disponível em: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https://www.contabeis.com.br/artigos/4923/demonstracoes- contabeis-em-foco-cpc-00-r1/ &gt; Acesso em: 24 mai. 2019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6.799999999999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ANEXOS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BALANÇO PATRIMONIAL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S.A.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RUA SACADURA CABRAL, 102 - SAUDE - CEP: 20081-902 RIO DE JANEIRO / RJ CNPJ: 33.014.556/0001-96 Inscrição Estadual: 81.579.393 Local de Registro: Data de Registro: / / Número de Registro: Período de Movimento: JANEIRO/2019 a MARÇO/2019 Folha: 1 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ATIVO PASSIVO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CIRCULANTE 19.686.985,8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CIRCULANTE 11.003.667,6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8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DISPONIVEL 11.331.453,8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EXIGÍVEL 11.003.667,6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8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2.947.663,00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FORNECEDORES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5.398.729,00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2.947.663,00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Fornecedores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5.277.823,00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Contas Diversas a Pagar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19.173,00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BANCOS CONTA MOVIMENTO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1.866.258,80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Dividendos A Pagar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101.733,00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Banco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1.866.258,80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EMPRESTIMOS E FINANCIAMENTOS 4.145.389,00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APLICAÇÕES LIQUIDEZ IMEDIATA 6.517.532,00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Banco do Brasil S.A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3.096.484,00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CDB Banco do Brasil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6.517.532,00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Debêntures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1.048.905,00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REALIZÁVEL A CURTO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4.687.279,00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OBRIGAÇÕES 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TRABALHISTAS E SOCIETÁRIAS 192.364,06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Salários A Pagar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191.251,74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CLIENTE - DIREITOS E CRÉITOS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3.601.920,00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Adiantamento Salarial 1.112,32 C Receber Clientes Diversos - Duplicatas a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2.539.462,00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Demais Contas a Receber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1.062.458,00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OBRIGAÇÕES SOCIAIS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239.575,72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INSS A Recolher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46.432,12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CRÉDITOS DE FUNCIONÁRIOS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29.120,00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PIS A Recolher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28.310,08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Adiantamento a Funcionários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29.120,00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COFINS A Recolher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130.400,52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Outros Impostos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34.433,00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IMPOSTOS A RECUPERAR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1.056.239,00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ICMS A Recuperar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973.026,00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OBRIGAÇÕES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TRIBUTÁRIAS 508.929,46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PIS A Recuperar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14.843,40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ICMS A Recolher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371.918,46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COFINS A Recuperar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68.369,60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ISS A Recolher 5.736,00 C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IRRF A Recolher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131.275,00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ESTOQUE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3.608.451,00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PROVISÕES A PAGAR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518.680,44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MERCADORIAS P/ REVENDA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3.608.451,00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Provisões Fiscais e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Trabalhistas 26.702,00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Mercadorias P/ Revenda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3.608.451,00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Outras Provisões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463.067,00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Provisão Sobre Ferias 9.621,00 C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DESPESAS ANTECIPADAS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59.802,00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INSS S/ Previsão Ferias 3.301,44 C FGTS S/ Provisão Ferias 769,68 C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DESPESAS ANTECIPADAS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59.802,00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13o S/ Provisão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15.219,32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Despesas Antecipadas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59.802,00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NÃO CIRCUANTE 11.775.037,0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NÃO CIRCULANTE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9.536.437,00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EXIGÍVEL A LONGO PRAZO 11.479.370,0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REALIZÁVEL A LONGO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2.504.046,00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EMPRÉSTIMOS E FINANCIAMENTOS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11.479.370,0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CONTAS A RECEBER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347.478,00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Banco do Brasil S.a.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8.124.317,00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Recebe Clientes a Receber - Duplicatas a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347.478,00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Debêntures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3.355.053,00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IMPOSTOS DIFERIDOS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1.012.025,00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IMPOSTOS / TAXAS / CONTRIBUIÇÕES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251,00 C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Imposto de Renda Diferido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1.012.025,00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IMPOSTOS / TAXAS / CONTRIBUIÇÕES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251,00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IMPOSTOS A RECUPERAR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1.504.340,00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Impostos / Taxas /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Contribuições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251,00 C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Depósitos A Recuperar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1.430.815,00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Outros Impostos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73.525,00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CONTAS A PAGAR 9.156,00 C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DEPOSITOS JUDICIAIS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335.159,00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CONTAS A PAGAR 9.156,00 C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Depósitos Judiciais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335.159,00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Contas A Pagar 9.156,00 C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ATIVO IMOBILIZADO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3.283.046,00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PROVISÕES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286.260,00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BENS EM OPERAÇÃO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3.283.046,00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PROVISÕES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286.260,00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Terrenos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3.283.046,00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Provisões Fiscais e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Trabalhistas 269.636,00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Outras Provisões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16.624,00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ATIVOS INTANGIVEIS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3.749.345,00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PATIMÔNIO LÍQUIDO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5.004.686,12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BENS EM OPERAÇÃO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3.749.345,00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Marcas e Patentes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3.749.345,00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CAPITAL 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3.918.487,00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CAPITAL 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3.918.487,00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Capital Social Integralizado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3.926.518,00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Ágil em Transações do Capital 8.031,00 D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RESERVAS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1.086.199,12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RESERVAS DE CAPITAL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151.109,00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Reservas de Capital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116.132,00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Outras Reservas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34.977,00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RESERVAS DE LUCROS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908.657,12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Retenção de Lucros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338.457,12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Reserva para Novos Empreendimentos 570.200,00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PREJUÍZO ACUMULADO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26.433,00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Ajuste de Avaliação Patrimonial 26.433,00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PARTICIPAÇÕES ACIONISTAS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1.484.577,00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PARTICIPAÇÕES ACIONISTAS 1.484.577,00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PARTICIPAÇÕES ACIONISTAS 1.484.577,00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Controlador Participações Acionistas Não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1.484.577,00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44.545,00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44.545,00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44.545,00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Ações em Tesouraria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44.545,00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TOTAL DO ATIVO =====&gt; 29.223.422,80 D TOTAL DO PASSIVO =====&gt;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29.223.422,80 C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7.6" w:line="276" w:lineRule="auto"/>
        <w:ind w:left="6000" w:right="-796.7999999999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RIO DE JANEIRO/RJ, 31 de MARCO de 2019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-926.4" w:right="24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CONTADOR MODELO FULANO DE TAL CONTADOR C.P.F. :111.111.111-11 RG : C.P.F. : . . - C.R.C. :RJ-111.111/RJ R.G. :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999999999999" w:line="276" w:lineRule="auto"/>
        <w:ind w:left="-1084.8" w:right="608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LICENÇA ACADÊMICA 25/05/2019 13:40:04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2.799999999999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3.6000000000001" w:line="276" w:lineRule="auto"/>
        <w:ind w:left="264.00000000000006" w:right="141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DEMONSTRAÇÃO DO RESULTADO DO EXERCÍCIO EM 31/03/2019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144.00000000000006" w:right="640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S.A.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144.00000000000006" w:right="-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RUA SACADURA CABRAL, 102 - SAUDE CEP : 20081-902 RIO DE JANEIRO / RJ CNPJ / CEI : 33.014.556/0001-96 Inscrição Estadual: 81.579.393 Local de Registro: Data do Registro: / / No do Registro: Período Movimento: JANEIRO/2019 a MARCO/2019 FOLHA: 1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8.4" w:line="276" w:lineRule="auto"/>
        <w:ind w:left="5553.6" w:right="-23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RIO DE JANEIRO / RJ, 31 de Marco de 2019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44.00000000000006" w:right="30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CONTADOR MODELO FULANO TAL CONTADOR C.P.F. :111.111.111-11 RG : C.P.F. : . . - C.R.C. :RJ-111.111/RJ R.G. :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518.4000000000001" w:right="551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LICENÇA ACADÊMICA 25/05/2019 14:21:26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1.6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2" w:line="276" w:lineRule="auto"/>
        <w:ind w:left="264.00000000000006" w:right="76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5.6" w:line="276" w:lineRule="auto"/>
        <w:ind w:left="3710.3999999999996" w:right="3124.80000000000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AMERICANAS S.A. CNPJ 33.014.556/0001-96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806.3999999999999" w:right="907.2000000000014" w:firstLine="182.4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DEMONSTRAÇÃO DO FLUXO DE CAIXA - MÉTODO INDIRETO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Fluxos de Caixa das Atividades Operacionais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806.3999999999999" w:right="90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Resultado Líquido do Exercício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338.457,12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806.3999999999999" w:right="570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Ajustes ao Resultado Líquido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Depreciação e Amortização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Juros Transcorridos e Não Pagos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Reversão de Provisões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Provisão p/ Créditos de Liquidação Duvidosa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0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Resultado de Equivalência Patrimonial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Outros Ajustes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31.200,00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806.3999999999999" w:right="90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Resultado Líquido Ajustado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307.257,12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806.3999999999999" w:right="369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Variações das Contas de Ativo e Passivo Operacional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Créditos com Associados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806.3999999999999" w:right="907.20000000000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Créditos com Clientes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561.600,00 Créditos Tributários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245.141,00 Adiantamentos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29.120,00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Outros Créditos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Estoques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Dispêndios Antecipados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9.6000000000001" w:line="276" w:lineRule="auto"/>
        <w:ind w:left="806.3999999999999" w:right="9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Fornecedores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811.200,00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9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Adiantamentos de clientes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395.200,00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9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Obrigações Sociais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199.197,72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9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Obrigações Tributárias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250.118,46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0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Obrigações Trabalhistas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59.153,06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806.3999999999999" w:right="67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Outras Obrigações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14.400000000001" w:right="10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28.911,44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0" w:line="276" w:lineRule="auto"/>
        <w:ind w:left="806.3999999999999" w:right="90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Líquido das Atividades Operacionais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907.919,68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2" w:line="276" w:lineRule="auto"/>
        <w:ind w:left="806.3999999999999" w:right="4147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Fluxos de Caixa das Atividades de Investimento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806.3999999999999" w:right="9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Recebimento da Venda do Imobilizado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145.600,00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Pagamento pela Compra de Imobilizado e Intangível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114.400,00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Aquisição de Investimentos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806.3999999999999" w:right="100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Líquido das Atividades de Investimentos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31.200,00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806.3999999999999" w:right="397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Fluxos de Caixa das Atividades de Financiamento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Empréstimos Contraídos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Amortizações de Empréstimos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Aumento de Capital pelos Sócios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Devolução de Capital aos Sócios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Distribuição de Sobras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06.39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Outras Variações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806.3999999999999" w:right="174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Líquido das Atividades de Financiamento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806.3999999999999" w:right="40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Variação Líquida de Caixa e Equivalentes de Caixa 1.246.376,80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e Equivalentes de Caixa no Início do Exercício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10.085.077,00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e Equivalentes de Caixa no Final do Exercício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11.331.453,80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Variação Líquida de Caixa e Equivalentes de Caixa 1.246.376,80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1.1.1.01.001 - CAIXA REDUZIDO: 1004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3.567.545,00 D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05/01 4.1.1.01.001 41.600,00 D 3.609.145,00 D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08/01 2.1.1.01.001 26.000,00 C 3.583.145,00 D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09/01 1.1.2.01.001 46.800,00 D 3.629.945,00 D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4.1.1.01.001 55.120,00 D 3.685.065,00 D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05/02 2.1.1.03.001 55.644,00 C 3.629.421,00 D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07/02 2.1.1.04.004 5.056,00 C 3.624.365,00 D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10/02 2.1.1.04.008 500,00 C 3.623.865,00 D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20/02 2.1.1.05.001 21.994,00 C 3.601.871,00 D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20/02 2.1.1.05.004 2.000,00 C 3.599.871,00 D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20/02 2.1.1.03.011 27.808,00 C 3.572.063,00 D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4.1.1.01.001 520.000,00 D 4.092.063,00 D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01/03 1.1.1.02.006 1.030.000,00 C 3.062.063,00 D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02/03 1.2.3.01.004 114.400,00 C 2.947.663,00 D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663.520,00 Total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1.283.402,00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2.947.663,00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1.1.1.02.006 - BANCO REDUZIDO: 1266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01/03 1.1.1.01.001 1.030.000,00 D 1.030.000,00 D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05/03 2.1.1.03.001 34.736,00 C 995.264,00 D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05/03 2.1.1.04.004 5.784,06 C 989.479,94 D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10/03 2.1.1.04.008 572,00 C 988.907,94 D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20/03 2.1.1.05.001 25.161,14 C 963.746,80 D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20/03 2.1.1.05.004 2.288,00 C 961.458,80 D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25/03 2.1.1.02.004 416.000,00 D 1.377.458,80 D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27/03 1.1.2.01.005 364.000,00 D 1.741.458,80 D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30/03 20.800,00 C 1.720.658,80 D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30/03 4.1.1.01.002 145.600,00 D 1.866.258,80 D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1.955.600,00 Total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89.341,20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1.866.258,80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1.1.2.01.001 - CLIENTES DIVERSOS - DUPLICATAS A RECEBER REDUZIDO: 1016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1.977.862,00 D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09/01 1.1.1.01.001 46.800,00 C 1.931.062,00 D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10/01 4.1.1.01.001 57.200,00 D 1.988.262,00 D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25/01 4.1.1.01.001 62.400,00 D 2.050.662,00 D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27/01 4.1.1.01.001 83.200,00 D 2.133.862,00 D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4.1.5.01.001 62.400,00 C 2.071.462,00 D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4.1.1.01.001 832.000,00 D 2.903.462,00 D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23/03 1.1.2.01.005 416.000,00 C 2.487.462,00 D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27/03 1.1.2.01.005 52.000,00 D 2.539.462,00 D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1.086.800,00 Total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525.200,00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2.539.462,00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1.1.2.01.005 - DUPLICATAS - COBRANÇA REDUZIDO: 1267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23/03 1.1.2.01.001 416.000,00 D 416.000,00 D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27/03 1.1.1.02.006 364.000,00 C 52.000,00 D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27/03 1.1.2.01.001 52.000,00 C 0,00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416.000,00 Total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416.000,00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1.1.2.03.001 - ADIANTAMENTO A FUNCIONÁRIOS REDUZIDO: 1022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20/03 2.1.1.03.001 29.120,00 D 29.120,00 D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29.120,00 Total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29.120,00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1.1.2.04.001 - ICMS A RECUPERAR REDUZIDO: 1027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811.098,00 D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07/01 9.360,00 D 820.458,00 D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15/01 14.040,00 D 834.498,00 D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1.872,00 C 832.626,00 D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4.1.1.03.001 11.232,00 D 843.858,00 D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56.160,00 D 900.018,00 D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22/02 9.360,00 C 890.658,00 D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93.600,00 D 984.258,00 D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11.232,00 C 973.026,00 D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184.392,00 Total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22.464,00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973.026,00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1.1.2.04.005 - PIS A RECUPERAR REDUZIDO: 1031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07/01 858,00 D 858,00 D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15/01 1.287,00 D 2.145,00 D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20/01 171,60 C 1.973,40 D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4.1.1.03.003 1.029,60 D 3.003,00 D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5.148,00 D 8.151,00 D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22/02 858,00 C 7.293,00 D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8.580,00 D 15.873,00 D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1.029,60 C 14.843,40 D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16.902,60 Total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2.059,20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14.843,40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1.1.2.04.006 - COFINS A RECUPERAR REDUZIDO: 1032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07/01 3.952,00 D 3.952,00 D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15/01 5.928,00 D 9.880,00 D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20/01 790,40 C 9.089,60 D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4.1.1.03.004 4.742,40 D 13.832,00 D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23.712,00 D 37.544,00 D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22/02 3.952,00 C 33.592,00 D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39.520,00 D 73.112,00 D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4.742,40 C 68.369,60 D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77.854,40 Total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9.484,80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68.369,60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1.1.3.01.001 - MERCADORIAS P/ REVENDA REDUZIDO: 1037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3.608.451,00 D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3.1.1.01.001 3.608.451,00 C 0,00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3.1.1.01.001 3.608.451,00 D 3.608.451,00 D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3.608.451,00 Total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3.608.451,00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3.608.451,00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1.2.1.02.001 - CLIENTES A RECEBER - DUPLICATAS A RECEBE REDUZIDO: 1043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47.722,00 D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30/03 395.200,00 C 347.478,00 C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Total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395.200,00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347.478,00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1.2.3.01.004 - VEICULOS REDUZIDO: 1056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02/03 1.1.1.01.001 114.400,00 D 114.400,00 D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30/03 4.1.1.01.002 114.400,00 C 0,00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114.400,00 Total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114.400,00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2.1.1.01.001 - FORNECEDORES REDUZIDO: 1080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4.466.623,00 C 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07/01 52.000,00 C 4.518.623,00 C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08/01 1.1.1.01.001 26.000,00 D 4.492.623,00 C 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15/01 78.000,00 C 4.570.623,00 C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10.400,00 D 4.560.223,00 C 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21/02 312.000,00 C 4.872.223,00 C 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22/02 52.000,00 D 4.820.223,00 C 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21/03 520.000,00 C 5.340.223,00 C 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62.400,00 D 5.277.823,00 C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150.800,00 Total 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962.000,00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5.277.823,00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2.1.1.02.004 - DUPLICATAS DESCONTADAS REDUZIDO: 1268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25/03 1.1.1.02.006 416.000,00 C 416.000,00 C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30/03 416.000,00 D 0,00 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416.000,00 Total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416.000,00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2.1.1.03.001 - SALÁRIOS A PAGAR REDUZIDO: 1087 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133.211,00 C 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3.2.1.02.001 50.000,00 C 183.211,00 C 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3.2.1.02.002 5.000,00 C 188.211,00 C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3.2.1.02.003 6.000,00 C 194.211,00 C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3.2.1.02.004 2.200,00 C 196.411,00 C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2.1.1.04.001 5.056,00 D 191.355,00 C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2.1.1.05.004 2.000,00 D 189.355,00 C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2.1.1.04.008 500,00 D 188.855,00 C 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05/02 1.1.1.01.001 55.644,00 D 133.211,00 C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3.2.1.02.001 57.200,00 C 190.411,00 C 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3.2.1.02.002 5.720,00 C 196.131,00 C 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3.2.1.02.003 6.864,00 C 202.995,00 C 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3.2.1.02.004 2.516,80 C 205.511,80 C 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2.1.1.04.001 5.784,06 D 199.727,74 C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2.1.1.05.004 2.288,00 D 197.439,74 C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2.1.1.04.008 572,00 D 196.867,74 C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05/03 1.1.1.02.006 34.736,00 D 162.131,74 C 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20/03 1.1.2.03.001 29.120,00 C 191.251,74 C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106.580,06 Total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164.620,80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191.251,74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2.1.1.03.011 - ADIANTAMENTO SALARIAL REDUZIDO: 1265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20/02 1.1.1.01.001 27.808,00 D 27.808,00 D 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3.2.1.02.001 28.920,32 C 1.112,32 C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27.808,00 Total 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28.920,32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1.112,32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2.1.1.04.001 - INSS A RECOLHER REDUZIDO: 1095 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2.1.1.03.001 5.056,00 C 5.056,00 C 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3.2.1.05.001 12.640,00 C 17.696,00 C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3.2.1.05.003 632,00 C 18.328,00 C 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3.2.1.05.006 3.666,00 C 21.994,00 C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2.1.1.03.001 5.784,06 C 27.778,06 C 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3.2.1.05.001 14.460,16 C 42.238,22 C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3.2.1.05.006 4.193,90 C 46.432,12 C 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Total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46.432,12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46.432,12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2.1.1.04.002 - PIS A RECOLHER REDUZIDO: 1096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1.060,00 C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05/01 4.1.1.03.003 686,40 C 1.746,40 C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10/01 4.1.1.03.003 943,80 C 2.690,20 C 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4.1.1.03.003 909,48 C 3.599,68 C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25/01 4.1.1.03.003 1.029,60 C 4.629,28 C 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27/01 4.1.1.03.003 1.372,80 C 6.002,08 C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4.1.1.03.003 8.580,00 C 14.582,08 C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4.1.1.03.003 13.728,00 C 28.310,08 C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Total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27.250,08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28.310,08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CONTA: 2.1.1.04.003 - COFINS A RECOLHER REDUZIDO: 1097 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4.885,00 C 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05/01 4.1.1.03.004 3.161,60 C 8.046,60 C 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10/01 4.1.1.03.004 4.347,20 C 12.393,80 C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4.1.1.03.004 4.189,12 C 16.582,92 C 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25/01 4.1.1.03.004 4.742,40 C 21.325,32 C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27/01 4.1.1.03.004 6.323,20 C 27.648,52 C 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4.1.1.03.004 39.520,00 C 67.168,52 C 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4.1.1.03.004 63.232,00 C 130.400,52 C 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Total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125.515,52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130.400,52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2.1.1.04.004 - FGTS A RECOLHER REDUZIDO: 1098 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3.2.1.05.002 5.056,00 C 5.056,00 C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07/02 1.1.1.01.001 5.056,00 D 0,00 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3.2.1.05.002 5.784,06 C 5.784,06 C 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05/03 1.1.1.02.006 5.784,06 D 0,00 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10.840,06 Total 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10.840,06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2.1.1.04.008 - CONTIBUIÇÃO ASISTENCIAL REDUZIDO: 1247 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2.1.1.03.001 500,00 C 500,00 C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10/02 1.1.1.01.001 500,00 D 0,00 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2.1.1.03.001 572,00 C 572,00 C 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10/03 1.1.1.02.006 572,00 D 0,00 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1.072,00 Total 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1.072,00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2.1.1.05.001 - ICMS A RECOLHER REDUZIDO: 1102 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121.800,00 C 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05/01 4.1.1.03.001 7.488,00 C 129.288,00 C 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10/01 4.1.1.03.001 10.296,00 C 139.584,00 C 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4.1.1.03.001 9.921,60 C 149.505,60 C 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25/01 4.1.1.03.001 11.232,00 C 160.737,60 C 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27/01 4.1.1.03.001 14.976,00 C 175.713,60 C 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20/02 1.1.1.01.001 21.994,00 D 153.719,60 C 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4.1.1.03.001 93.600,00 C 247.319,60 C 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20/03 1.1.1.02.006 25.161,14 D 222.158,46 C 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4.1.1.03.001 149.760,00 C 371.918,46 C 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47.155,14 Total 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297.273,60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371.918,46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2.1.1.05.004 - IRRF A RECOLHER REDUZIDO: 1105 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131.275,00 C 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2.1.1.03.001 2.000,00 C 133.275,00 C 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20/02 1.1.1.01.001 2.000,00 D 131.275,00 C 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2.1.1.03.001 2.288,00 C 133.563,00 C 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20/03 1.1.1.02.006 2.288,00 D 131.275,00 C 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4.288,00 Total 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4.288,00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131.275,00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2.1.1.06.003 - PROVISÃO SOBRE FÉRIAS REDUZIDO: 1260 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3.2.1.02.005 7.021,00 C 7.021,00 C 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3.2.1.02.005 2.600,00 C 9.621,00 C 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Total 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9.621,00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9.621,00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2.1.1.06.004 - INSS S/ PREVISÃO FERIAS REDUZIDO: 1262 </w:t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3.2.1.05.007 1.404,20 C 1.404,20 C 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3.2.1.05.003 70,21 C 1.474,41 C 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3.2.1.05.006 407,22 C 1.881,63 C 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3.2.1.05.003 723,01 C 2.604,64 C 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3.2.1.05.007 520,00 C 3.124,64 C 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3.2.1.05.003 26,00 C 3.150,64 C 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3.2.1.05.006 150,80 C 3.301,44 C 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Total 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3.301,44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3.301,44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2.1.1.06.005 - FGTS S/ PROVISÃO FERIAS REDUZIDO: 1263 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3.2.1.05.002 561,68 C 561,68 C 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3.2.1.05.002 208,00 C 769,68 C 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Total 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769,68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769,68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2.1.1.06.006 - 13o S/ PROVISÃO REDUZIDO: 1264 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3.2.1.02.005 5.266,00 C 5.266,00 C 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3.2.1.05.007 1.053,20 C 6.319,20 C 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3.2.1.05.003 52,66 C 6.371,86 C 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3.2.1.05.006 305,43 C 6.677,29 C 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3.2.1.05.002 421,28 C 7.098,57 C 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3.2.1.02.005 6.024,30 C 13.122,87 C 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3.2.1.05.007 1.204,86 C 14.327,73 C 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3.2.1.05.003 60,24 C 14.387,97 C 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3.2.1.05.006 349,41 C 14.737,38 C 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3.2.1.05.002 481,94 C 15.219,32 C 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Total 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15.219,32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15.219,32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2.3.2.02.005 - RETENÇÃO DE LUCROS REDUZIDO: 1127 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31/03 338.457,12 C 338.457,12 C 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Total 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338.457,12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338.457,12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3.1.1.01.001 - CUSTOS DAS MERCADORIAS VENDIDAS REDUZIDO: 1242 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3.1.1.02.001 609.063,00 D 609.063,00 D 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1.1.3.01.001 3.608.451,00 D 4.217.514,00 D 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1.1.3.01.001 3.608.451,00 C 609.063,00 D 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31/03 609.063,00 C 0,00 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4.217.514,00 Total 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4.217.514,00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3.1.1.02.001 - COMPRAS DE MERCADORIAS REDUZIDO: 1236 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07/01 37.830,00 D 37.830,00 D 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15/01 56.745,00 D 94.575,00 D 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7.566,00 C 87.009,00 D 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21/02 226.980,00 D 313.989,00 D 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22/02 37.830,00 C 276.159,00 D 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21/03 378.300,00 D 654.459,00 D 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45.396,00 C 609.063,00 D 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3.1.1.01.001 609.063,00 C 0,00 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699.855,00 Total 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699.855,00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3.2.1.02.001 - DESPESAS COM SALARIO REDUZIDO: 1238 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2.1.1.03.001 50.000,00 D 50.000,00 D 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2.1.1.03.001 57.200,00 D 107.200,00 D 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2.1.1.03.011 28.920,32 D 136.120,32 D 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31/03 136.120,32 C 0,00 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136.120,32 Total 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136.120,32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3.2.1.02.002 - ADICIONAL NOTURNO REDUZIDO: 1248 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2.1.1.03.001 5.000,00 D 5.000,00 D 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2.1.1.03.001 5.720,00 D 10.720,00 D 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10.720,00 C 0,00 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10.720,00 Total 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10.720,00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3.2.1.02.003 - HORAS EXTRAS REDUZIDO: 1249 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2.1.1.03.001 6.000,00 D 6.000,00 D 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2.1.1.03.001 6.864,00 D 12.864,00 D 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12.864,00 C 0,00 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12.864,00 Total 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12.864,00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3.2.1.02.004 - DESCONSO SEMANAL REMUNERADO REDUZIDO: 1250 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2.1.1.03.001 2.200,00 D 2.200,00 D 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2.1.1.03.001 2.516,80 D 4.716,80 D 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4.716,80 C 0,00 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4.716,80 Total 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4.716,80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3.2.1.02.005 - FERIAS REDUZIDO: 1259 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2.1.1.06.003 7.021,00 D 7.021,00 D 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2.1.1.06.006 5.266,00 D 12.287,00 D 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2.1.1.06.003 2.600,00 D 14.887,00 D 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2.1.1.06.006 6.024,30 D 20.911,30 D 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20.911,30 C 0,00 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20.911,30 Total 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20.911,30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3.2.1.05.001 - DESPESAS COM INSS REDUZIDO: 1253 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2.1.1.04.001 12.640,00 D 12.640,00 D 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2.1.1.04.001 14.460,16 D 27.100,16 D 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27.100,16 C 0,00 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27.100,16 Total 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27.100,16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3.2.1.05.002 - DESPESAS COM FGTS REDUZIDO: 1254 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2.1.1.04.004 5.056,00 D 5.056,00 D 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2.1.1.06.005 561,68 D 5.617,68 D 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2.1.1.06.006 421,28 D 6.038,96 D 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2.1.1.04.004 5.784,06 D 11.823,02 D 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2.1.1.06.005 208,00 D 12.031,02 D 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2.1.1.06.006 481,94 D 12.512,96 D 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12.512,96 C 0,00 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12.512,96 Total 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12.512,96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3.2.1.05.003 - INSS SEGURO ACIDENTE TRABALHO REDUZIDO: 1255 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2.1.1.04.001 632,00 D 632,00 D 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2.1.1.06.004 70,21 D 702,21 D 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2.1.1.06.006 52,66 D 754,87 D 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2.1.1.06.004 723,01 D 1.477,88 D 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2.1.1.06.004 26,00 D 1.503,88 D 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2.1.1.06.006 60,24 D 1.564,12 D 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1.564,12 C 0,00 </w:t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1.564,12 Total 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1.564,12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51 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3.2.1.05.006 - INSS S/ TERCEIROS REDUZIDO: 1258 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2.1.1.04.001 3.666,00 D 3.666,00 D 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2.1.1.06.004 407,22 D 4.073,22 D 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2.1.1.06.006 305,43 D 4.378,65 D 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2.1.1.04.001 4.193,90 D 8.572,55 D 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2.1.1.06.004 150,80 D 8.723,35 D 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2.1.1.06.006 349,41 D 9.072,76 D 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9.072,76 C 0,00 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9.072,76 Total 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9.072,76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3.2.1.05.007 - INSS PATRONAL REDUZIDO: 1261 </w:t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2.1.1.06.004 1.404,20 D 1.404,20 D </w:t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2.1.1.06.006 1.053,20 D 2.457,40 D 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2.1.1.06.004 520,00 D 2.977,40 D 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28/02 2.1.1.06.006 1.204,86 D 4.182,26 D </w:t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4.182,26 C 0,00 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4.182,26 Total 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4.182,26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4.1.1.01.001 - VENDAS DE MERCADORIAS REDUZIDO: 1165 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05/01 1.1.1.01.001 41.600,00 C 41.600,00 C 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10/01 1.1.2.01.001 57.200,00 C 98.800,00 C 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1.1.1.01.001 55.120,00 C 153.920,00 C 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25/01 1.1.2.01.001 62.400,00 C 216.320,00 C 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27/01 1.1.2.01.001 83.200,00 C 299.520,00 C 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1.1.1.01.001 520.000,00 C 819.520,00 C 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1.1.2.01.001 832.000,00 C 1.651.520,00 C 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1.651.520,00 D 0,00 </w:t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1.651.520,00 Total </w:t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1.651.520,00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4.1.1.01.002 - GANHO DE ALIENAÇÃO ATIVO IMOBILIZADO REDUZIDO: 1269 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30/03 1.1.1.02.006 145.600,00 C 145.600,00 C </w:t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30/03 1.2.3.01.004 114.400,00 D 31.200,00 C </w:t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31.200,00 D 0,00 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145.600,00 Total 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145.600,00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4.1.1.03.001 - ICMS REDUZIDO: 1169 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05/01 2.1.1.05.001 7.488,00 D 7.488,00 D 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10/01 2.1.1.05.001 10.296,00 D 17.784,00 D 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2.1.1.05.001 9.921,60 D 27.705,60 D 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25/01 2.1.1.05.001 11.232,00 D 38.937,60 D 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27/01 2.1.1.05.001 14.976,00 D 53.913,60 D 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1.1.2.04.001 11.232,00 C 42.681,60 D 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2.1.1.05.001 93.600,00 D 136.281,60 D 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2.1.1.05.001 149.760,00 D 286.041,60 D 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31/03 286.041,60 C 0,00 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297.273,60 Total 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297.273,60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4.1.1.03.003 - PIS REDUZIDO: 1171 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05/01 2.1.1.04.002 686,40 D 686,40 D 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10/01 2.1.1.04.002 943,80 D 1.630,20 D 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2.1.1.04.002 909,48 D 2.539,68 D 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25/01 2.1.1.04.002 1.029,60 D 3.569,28 D 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27/01 2.1.1.04.002 1.372,80 D 4.942,08 D 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1.1.2.04.005 1.029,60 C 3.912,48 D 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2.1.1.04.002 8.580,00 D 12.492,48 D </w:t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2.1.1.04.002 13.728,00 D 26.220,48 D 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26.220,48 C 0,00 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27.250,08 Total 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27.250,08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4.1.1.03.004 - COFINS REDUZIDO: 1172 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05/01 2.1.1.04.003 3.161,60 D 3.161,60 D 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10/01 2.1.1.04.003 4.347,20 D 7.508,80 D 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20/01 2.1.1.04.003 4.189,12 D 11.697,92 D 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25/01 2.1.1.04.003 4.742,40 D 16.440,32 D 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27/01 2.1.1.04.003 6.323,20 D 22.763,52 D 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1.1.2.04.006 4.742,40 C 18.021,12 D 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21/02 2.1.1.04.003 39.520,00 D 57.541,12 D 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21/03 2.1.1.04.003 63.232,00 D 120.773,12 D </w:t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31/03 120.773,12 C 0,00 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125.515,52 Total </w:t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125.515,52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54 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CONTA: 4.1.5.01.001 - DEVOLUÇÕES REDUZIDO: 1234 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31/01 1.1.2.01.001 62.400,00 D 62.400,00 D 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31/03 62.400,00 C 0,00 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Total 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62.400,00 Total 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62.400,00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55 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